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>Magazine project checklist, fall 2017</w:t>
      </w:r>
    </w:p>
    <w:p>
      <w:pPr>
        <w:pStyle w:val="Body"/>
      </w:pPr>
    </w:p>
    <w:p>
      <w:pPr>
        <w:pStyle w:val="Body"/>
      </w:pPr>
      <w:r>
        <w:rPr>
          <w:rFonts w:ascii="Bookman Old Style" w:hAnsi="Bookman Old Style"/>
          <w:sz w:val="24"/>
          <w:szCs w:val="24"/>
          <w:rtl w:val="0"/>
          <w:lang w:val="en-US"/>
        </w:rPr>
        <w:t>Milestones for which grades will be assigned are listed below.</w:t>
      </w:r>
    </w:p>
    <w:p>
      <w:pPr>
        <w:pStyle w:val="Body"/>
      </w:pP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>1st 9 weeks</w:t>
      </w:r>
    </w:p>
    <w:p>
      <w:pPr>
        <w:pStyle w:val="Body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 ) September 20-28: Present instructor questions for discussion and final evaluation.</w:t>
      </w:r>
    </w:p>
    <w:p>
      <w:pPr>
        <w:pStyle w:val="Body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 ) September 20-28: List of people you will be interviewing, and why.</w:t>
      </w:r>
    </w:p>
    <w:p>
      <w:pPr>
        <w:pStyle w:val="Body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 ) September 20-28</w:t>
      </w:r>
      <w:r>
        <w:rPr>
          <w:rFonts w:ascii="Bookman Old Style" w:hAnsi="Bookman Old Style"/>
          <w:sz w:val="24"/>
          <w:szCs w:val="24"/>
          <w:rtl w:val="0"/>
          <w:lang w:val="en-US"/>
        </w:rPr>
        <w:t>: Discussion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 of non-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story material, 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such as </w:t>
      </w:r>
      <w:r>
        <w:rPr>
          <w:rFonts w:ascii="Bookman Old Style" w:hAnsi="Bookman Old Style"/>
          <w:sz w:val="24"/>
          <w:szCs w:val="24"/>
          <w:rtl w:val="0"/>
          <w:lang w:val="en-US"/>
        </w:rPr>
        <w:t>photos</w:t>
      </w:r>
      <w:r>
        <w:rPr>
          <w:rFonts w:ascii="Bookman Old Style" w:hAnsi="Bookman Old Style"/>
          <w:sz w:val="24"/>
          <w:szCs w:val="24"/>
          <w:rtl w:val="0"/>
          <w:lang w:val="en-US"/>
        </w:rPr>
        <w:t>, graphics, polls and such is due.</w:t>
      </w:r>
    </w:p>
    <w:p>
      <w:pPr>
        <w:pStyle w:val="Body"/>
      </w:pPr>
    </w:p>
    <w:p>
      <w:pPr>
        <w:pStyle w:val="Body"/>
      </w:pP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>2nd 9 weeks</w:t>
      </w:r>
    </w:p>
    <w:p>
      <w:pPr>
        <w:pStyle w:val="Body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 ) October 23-27: Interviews must be finished. Grade will be awarded after discussion with instructor describing each interview.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 ) November 10: Last day for submitting rough draft for editing.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 ) December 15: Final drafts are due.</w:t>
      </w:r>
    </w:p>
    <w:p>
      <w:pPr>
        <w:pStyle w:val="Body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( ) December 15: Photos and non-story material are due. </w:t>
      </w:r>
    </w:p>
    <w:p>
      <w:pPr>
        <w:pStyle w:val="Body"/>
      </w:pPr>
    </w:p>
    <w:p>
      <w:pPr>
        <w:pStyle w:val="Body"/>
      </w:pP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 xml:space="preserve">Note: 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Milestones can be completed any time before due date.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Magazine project will count as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>2/3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 of final exam grade for the fall semester.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If you finish before December 15 then begin design and laying out your magazine pages in InDesign software. (Instructions to follow.)</w:t>
      </w:r>
    </w:p>
    <w:p>
      <w:pPr>
        <w:pStyle w:val="Body"/>
      </w:pPr>
    </w:p>
    <w:p>
      <w:pPr>
        <w:pStyle w:val="Body"/>
      </w:pP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 xml:space="preserve">First semester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>schedule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 xml:space="preserve">: 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1st 9-weeks period ends Friday, Oct. 20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2nd 9-weeks period ends Thursday, Dec. 21</w:t>
      </w:r>
    </w:p>
    <w:p>
      <w:pPr>
        <w:pStyle w:val="Body"/>
      </w:pP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Columbus Day: Monday, Oct. 9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Thanksgiving holiday: Week of Nov. 20-24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STAAR testing: Monday-Thursday, Dec. 4-7</w:t>
      </w:r>
    </w:p>
    <w:p>
      <w:pPr>
        <w:pStyle w:val="Body"/>
      </w:pP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Final exams: Tuesday, Dec. 19-Thursday, Dec. 21</w:t>
      </w:r>
    </w:p>
    <w:p>
      <w:pPr>
        <w:pStyle w:val="Body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(Second semester begins Monday, Jan. 8)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60"/>
        <w:tab w:val="right" w:pos="9720"/>
        <w:tab w:val="clear" w:pos="9020"/>
      </w:tabs>
      <w:jc w:val="left"/>
    </w:pPr>
    <w:r>
      <w:rPr>
        <w:rtl w:val="0"/>
        <w:lang w:val="en-US"/>
      </w:rPr>
      <w:t>Name: ______________________</w:t>
    </w:r>
    <w:r>
      <w:rPr>
        <w:rtl w:val="0"/>
        <w:lang w:val="en-US"/>
      </w:rPr>
      <w:t>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